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</w:t>
      </w:r>
      <w:r w:rsidR="006F4A6A">
        <w:rPr>
          <w:rFonts w:ascii="Times New Roman" w:hAnsi="Times New Roman" w:cs="Times New Roman"/>
          <w:sz w:val="28"/>
          <w:lang w:val="uk-UA"/>
        </w:rPr>
        <w:t>ОВ</w:t>
      </w:r>
      <w:r>
        <w:rPr>
          <w:rFonts w:ascii="Times New Roman" w:hAnsi="Times New Roman" w:cs="Times New Roman"/>
          <w:sz w:val="28"/>
          <w:lang w:val="uk-UA"/>
        </w:rPr>
        <w:t xml:space="preserve"> «Українська енергетична біржа»</w:t>
      </w:r>
    </w:p>
    <w:p w:rsidR="00636C09" w:rsidRDefault="00636C09" w:rsidP="00636C09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01030, м. Київ, вул. Хрещатик, 44</w:t>
      </w:r>
    </w:p>
    <w:p w:rsidR="00636C09" w:rsidRDefault="00636C09" w:rsidP="00060970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Pr="001A7A0E" w:rsidRDefault="001A7A0E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>
        <w:rPr>
          <w:rFonts w:ascii="Times New Roman" w:hAnsi="Times New Roman" w:cs="Times New Roman"/>
          <w:sz w:val="32"/>
          <w:lang w:val="uk-UA"/>
        </w:rPr>
        <w:t>___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ЗГОДА ПОТЕНЦІЙНОГО ПОКУПЦЯ ЩОДО ВЗЯТТЯ НА СЕБЕ ЗОБОВ’ЯЗАНЬ, ВИЗНАЧЕНИХ УМОВАМИ ПРОДАЖУ</w:t>
      </w:r>
    </w:p>
    <w:p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61D1" w:rsidRDefault="00060970" w:rsidP="00A2062A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</w:p>
    <w:p w:rsidR="00060970" w:rsidRDefault="00DA61D1" w:rsidP="00DA61D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Фізична особа-підприємець </w:t>
      </w:r>
      <w:r w:rsidR="00060970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</w:t>
      </w:r>
      <w:r w:rsidR="00060970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(прізвище, ім’я та по батькові учасника)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 __________________________________________________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документу)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(для громадян України - паспортні дані (серія, номер, дата та місце видачі); 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br/>
        <w:t>для іноземних громадян - дані документа, що посвідчує особу)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60970" w:rsidRDefault="00060970" w:rsidP="00060970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який має ідентифікаційний код _______________________________________,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(реєстраційний номер облікової картки платника податків)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надає свою згоду щодо</w:t>
      </w:r>
      <w:r w:rsidRPr="00060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взяття на себе зобов’язань, визначених умовами продажу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об’єкта малої приватизації___________</w:t>
      </w:r>
      <w:r w:rsidR="00A2062A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об’єкту)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A2062A">
        <w:rPr>
          <w:rFonts w:ascii="Times New Roman" w:eastAsia="Times New Roman" w:hAnsi="Times New Roman" w:cs="Times New Roman"/>
          <w:sz w:val="28"/>
          <w:szCs w:val="28"/>
        </w:rPr>
        <w:t>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__________________________________________________.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60970" w:rsidRDefault="00060970" w:rsidP="0006097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     __________________________  </w:t>
      </w:r>
      <w:r>
        <w:rPr>
          <w:rFonts w:ascii="Times New Roman" w:eastAsia="Times New Roman" w:hAnsi="Times New Roman" w:cs="Times New Roman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</w:p>
    <w:p w:rsidR="00060970" w:rsidRDefault="00060970" w:rsidP="0006097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0A"/>
    <w:rsid w:val="00060970"/>
    <w:rsid w:val="001A7A0E"/>
    <w:rsid w:val="00422758"/>
    <w:rsid w:val="00636C09"/>
    <w:rsid w:val="006F4A6A"/>
    <w:rsid w:val="0079440A"/>
    <w:rsid w:val="00A2062A"/>
    <w:rsid w:val="00A67758"/>
    <w:rsid w:val="00DA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2020-01-14T07:23:00Z</dcterms:created>
  <dcterms:modified xsi:type="dcterms:W3CDTF">2022-11-29T08:50:00Z</dcterms:modified>
</cp:coreProperties>
</file>