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7fd195f19143abee54f2b47f905a9e15126ce"/>
      <w:r>
        <w:rPr>
          <w:b/>
        </w:rPr>
        <w:t xml:space="preserve">ПРОТОКОЛ ПРО ПРОВЕДЕННЯ АУКЦІОНУ № BRE001-UA-20240326-86632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36053130-6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221 983 штуки простих бездокументарних іменних акцій ПрАТ «НК ОЙЛ СІТІ» (код ЄДРПОУ 32043600) на підставі Акту № BRD001-UA-20220615-30454 про придбання майна на аукціоні від 06.07.22. Місцезнаходження: 65031, Одеська обл., місто Одеса, вулиця Промислова, будинок 191. Засоби зв’язку: +380567884393 E-mail: info@oilcity.dp.ua. Діяльність: 62.01 Комп'ютерне програмування. Статутний капітал: 150 000 000 грн.</w:t>
      </w:r>
    </w:p>
    <w:p>
      <w:pPr>
        <w:numPr>
          <w:ilvl w:val="0"/>
          <w:numId w:val="1001"/>
        </w:numPr>
        <w:pStyle w:val="Compact"/>
      </w:pPr>
      <w:r>
        <w:t xml:space="preserve">221 983 штуки простих бездокументарних іменних акцій ПрАТ «НК ОЙЛ СІТІ» (код ЄДРПОУ 32043600) на підставі Акту № BRD001-UA-20220615-30454 про придбання майна на аукціоні від 06.07.22.</w:t>
      </w:r>
      <w:r>
        <w:t xml:space="preserve"> </w:t>
      </w:r>
      <w:r>
        <w:t xml:space="preserve">Місцезнаходження: 65031, Одеська обл., місто Одеса, вулиця Промислова, будинок 191.</w:t>
      </w:r>
      <w:r>
        <w:t xml:space="preserve"> </w:t>
      </w:r>
      <w:r>
        <w:t xml:space="preserve">Засоби зв’язку: +380567884393</w:t>
      </w:r>
      <w:r>
        <w:t xml:space="preserve"> </w:t>
      </w:r>
      <w:r>
        <w:t xml:space="preserve">E-mail: info@oilcity.dp.ua.</w:t>
      </w:r>
      <w:r>
        <w:t xml:space="preserve"> </w:t>
      </w:r>
      <w:r>
        <w:t xml:space="preserve">Діяльність: 62.01 Комп'ютерне програмування.</w:t>
      </w:r>
      <w:r>
        <w:t xml:space="preserve"> </w:t>
      </w:r>
      <w:r>
        <w:t xml:space="preserve">Статутний капітал: 150 000 000 грн.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10 352,53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1 035,25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09.04.2024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2024-06-26T15:49:36Z</dcterms:created>
  <dcterms:modified xsi:type="dcterms:W3CDTF">2024-06-26T15:49:36Z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