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aeba162f81401b07ff3560b5236e27edf6956f"/>
      <w:r>
        <w:rPr>
          <w:b/>
        </w:rPr>
        <w:t xml:space="preserve">ПРОТОКОЛ ПРО РЕЗУЛЬТАТИ ЕЛЕКТРОННОГО АУКЦІОНУ № LLE001-UA-20240424-03411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44476448-36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КОМУНАЛЬНЕ ПІДПРИЄМСТВО ПОЛТАВСЬКОЇ ОБЛАСНОЇ РАДИ "ПОЛТАВАФАРМАЦІЯ"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Громадський будинок – аптека з допоміжними господарськими спорудами (сарай – Б; гараж – В; вбиральня – Г; гараж – Д; огорожі - №1) загальною площею об’єкта оренди 168,0 кв. м., що розташований за адресою: Полтавська область, Лубенський район, м. Гребінка, вул. Євгена Гребінки, 6а</w:t>
      </w:r>
    </w:p>
    <w:p>
      <w:pPr>
        <w:numPr>
          <w:ilvl w:val="0"/>
          <w:numId w:val="1001"/>
        </w:numPr>
        <w:pStyle w:val="Compact"/>
      </w:pPr>
      <w:r>
        <w:t xml:space="preserve">Громадський будинок – аптека з допоміжними господарськими спорудами (сарай – Б; гараж – В; вбиральня – Г; гараж – Д; огорожі - №1) загальною площею об’єкта оренди 168,0 кв. м., що розташований за адресою: Полтавська область, Лубенський район, м. Гребінка, вул. Євгена Гребінки, 6а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420,78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25 435,20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07.05.2024 20:00:06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КОМУНАЛЬНЕ ПІДПРИЄМСТВО ПОЛТАВСЬКОЇ ОБЛАСНОЇ РАДИ "ПОЛТАВАФАРМАЦІЯ"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2024-06-18T04:07:55Z</dcterms:created>
  <dcterms:modified xsi:type="dcterms:W3CDTF">2024-06-18T04:07:55Z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