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76cc14f96bca4caace482cd850ed28c852cb5"/>
      <w:r>
        <w:rPr>
          <w:b/>
        </w:rPr>
        <w:t xml:space="preserve">ПРОТОКОЛ ЕЛЕКТРОННОГО АУКЦІОНУ № BSE001-UA-20220114-50776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401 961,90 грн, у тому числі ПДВ</w:t>
      </w:r>
      <w:r>
        <w:t xml:space="preserve"> </w:t>
      </w:r>
      <w:r>
        <w:t xml:space="preserve">66 993,65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20 098,10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24.01.2022 20:00:10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2024-05-05T09:36:58Z</dcterms:created>
  <dcterms:modified xsi:type="dcterms:W3CDTF">2024-05-05T09:36:58Z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